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F300" w14:textId="77777777" w:rsidR="005514CE" w:rsidRDefault="005514CE" w:rsidP="003C0E90">
      <w:pPr>
        <w:spacing w:line="240" w:lineRule="auto"/>
        <w:rPr>
          <w:b/>
        </w:rPr>
      </w:pPr>
    </w:p>
    <w:p w14:paraId="665D1AA9" w14:textId="77777777" w:rsidR="005514CE" w:rsidRDefault="005514CE" w:rsidP="003C0E90">
      <w:pPr>
        <w:spacing w:line="240" w:lineRule="auto"/>
        <w:rPr>
          <w:b/>
        </w:rPr>
      </w:pPr>
    </w:p>
    <w:p w14:paraId="27576B28" w14:textId="77777777" w:rsidR="005514CE" w:rsidRDefault="005514CE" w:rsidP="003C0E90">
      <w:pPr>
        <w:spacing w:line="240" w:lineRule="auto"/>
        <w:rPr>
          <w:b/>
        </w:rPr>
      </w:pPr>
    </w:p>
    <w:p w14:paraId="7BCE7569" w14:textId="77777777" w:rsidR="005514CE" w:rsidRDefault="005514CE" w:rsidP="003C0E90">
      <w:pPr>
        <w:spacing w:line="240" w:lineRule="auto"/>
        <w:rPr>
          <w:b/>
        </w:rPr>
      </w:pPr>
    </w:p>
    <w:p w14:paraId="235AE330" w14:textId="77777777" w:rsidR="005514CE" w:rsidRDefault="005514CE" w:rsidP="003C0E90">
      <w:pPr>
        <w:spacing w:line="240" w:lineRule="auto"/>
        <w:rPr>
          <w:b/>
        </w:rPr>
      </w:pPr>
    </w:p>
    <w:p w14:paraId="1F6883D8" w14:textId="77777777" w:rsidR="005514CE" w:rsidRDefault="005514CE" w:rsidP="003C0E90">
      <w:pPr>
        <w:spacing w:line="240" w:lineRule="auto"/>
        <w:rPr>
          <w:b/>
        </w:rPr>
      </w:pPr>
    </w:p>
    <w:p w14:paraId="3CB63CBD" w14:textId="77777777" w:rsidR="005514CE" w:rsidRDefault="005514CE" w:rsidP="003C0E90">
      <w:pPr>
        <w:spacing w:line="240" w:lineRule="auto"/>
        <w:rPr>
          <w:b/>
        </w:rPr>
      </w:pPr>
    </w:p>
    <w:p w14:paraId="0D492BD5" w14:textId="01D91892" w:rsidR="005514CE" w:rsidRDefault="005514CE" w:rsidP="003C0E90">
      <w:pPr>
        <w:spacing w:line="240" w:lineRule="auto"/>
        <w:rPr>
          <w:b/>
        </w:rPr>
      </w:pPr>
      <w:r>
        <w:rPr>
          <w:b/>
        </w:rPr>
        <w:t xml:space="preserve">Required </w:t>
      </w:r>
      <w:r w:rsidR="00E203DD">
        <w:rPr>
          <w:b/>
        </w:rPr>
        <w:t>Labor/Employment Law Posters</w:t>
      </w:r>
    </w:p>
    <w:p w14:paraId="16D91484" w14:textId="77777777" w:rsidR="005514CE" w:rsidRDefault="005514CE" w:rsidP="003C0E90">
      <w:pPr>
        <w:spacing w:line="240" w:lineRule="auto"/>
        <w:rPr>
          <w:b/>
        </w:rPr>
      </w:pPr>
      <w:r>
        <w:rPr>
          <w:b/>
          <w:noProof/>
        </w:rPr>
        <w:drawing>
          <wp:anchor distT="0" distB="0" distL="114300" distR="114300" simplePos="0" relativeHeight="251658240" behindDoc="0" locked="0" layoutInCell="1" allowOverlap="1" wp14:anchorId="41B79009" wp14:editId="4B918B21">
            <wp:simplePos x="3136900" y="914400"/>
            <wp:positionH relativeFrom="margin">
              <wp:align>right</wp:align>
            </wp:positionH>
            <wp:positionV relativeFrom="margin">
              <wp:align>top</wp:align>
            </wp:positionV>
            <wp:extent cx="1066800" cy="1159510"/>
            <wp:effectExtent l="0" t="0" r="0" b="2540"/>
            <wp:wrapSquare wrapText="bothSides"/>
            <wp:docPr id="2058864566" name="Picture 1" descr="A logo with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64566" name="Picture 1" descr="A logo with a map in the midd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6800" cy="1159510"/>
                    </a:xfrm>
                    <a:prstGeom prst="rect">
                      <a:avLst/>
                    </a:prstGeom>
                  </pic:spPr>
                </pic:pic>
              </a:graphicData>
            </a:graphic>
          </wp:anchor>
        </w:drawing>
      </w:r>
      <w:r>
        <w:rPr>
          <w:b/>
        </w:rPr>
        <w:t>Source: Jane May - IFMK Law</w:t>
      </w:r>
    </w:p>
    <w:p w14:paraId="6C3292A2" w14:textId="4F15EAAF" w:rsidR="00E203DD" w:rsidRDefault="005514CE" w:rsidP="003C0E90">
      <w:pPr>
        <w:spacing w:line="240" w:lineRule="auto"/>
        <w:rPr>
          <w:b/>
        </w:rPr>
      </w:pPr>
      <w:r>
        <w:rPr>
          <w:b/>
        </w:rPr>
        <w:t>May 2024</w:t>
      </w:r>
    </w:p>
    <w:p w14:paraId="6B305360" w14:textId="77777777" w:rsidR="00E203DD" w:rsidRDefault="00E203DD" w:rsidP="003C0E90">
      <w:pPr>
        <w:spacing w:line="240" w:lineRule="auto"/>
        <w:rPr>
          <w:b/>
        </w:rPr>
      </w:pPr>
    </w:p>
    <w:p w14:paraId="2572D62F" w14:textId="47E39B75" w:rsidR="00253FCA" w:rsidRPr="004C23D1" w:rsidRDefault="00253FCA" w:rsidP="003C0E90">
      <w:pPr>
        <w:spacing w:line="240" w:lineRule="auto"/>
        <w:rPr>
          <w:b/>
        </w:rPr>
      </w:pPr>
      <w:r w:rsidRPr="004C23D1">
        <w:rPr>
          <w:b/>
        </w:rPr>
        <w:t xml:space="preserve">Federal </w:t>
      </w:r>
      <w:r w:rsidR="00E203DD">
        <w:rPr>
          <w:b/>
        </w:rPr>
        <w:t>Laws</w:t>
      </w:r>
      <w:r w:rsidRPr="004C23D1">
        <w:rPr>
          <w:b/>
        </w:rPr>
        <w:t>:</w:t>
      </w:r>
    </w:p>
    <w:p w14:paraId="38E37C4F" w14:textId="77777777" w:rsidR="00253FCA" w:rsidRDefault="00253FCA" w:rsidP="003C0E90">
      <w:pPr>
        <w:spacing w:line="240" w:lineRule="auto"/>
      </w:pPr>
    </w:p>
    <w:p w14:paraId="7DE74791" w14:textId="27DCA0F2" w:rsidR="004C23D1" w:rsidRDefault="007C29C5" w:rsidP="004C23D1">
      <w:pPr>
        <w:spacing w:line="240" w:lineRule="auto"/>
      </w:pPr>
      <w:r>
        <w:t xml:space="preserve">The </w:t>
      </w:r>
      <w:r w:rsidR="00253FCA">
        <w:t>Federal First Step Poster Advisor link</w:t>
      </w:r>
      <w:r w:rsidR="004C23D1">
        <w:t xml:space="preserve"> is a resource can assist an employer in determining which federal employment/labor posters they must post in the workplace.</w:t>
      </w:r>
    </w:p>
    <w:p w14:paraId="3D761669" w14:textId="63317AE4" w:rsidR="00253FCA" w:rsidRDefault="00C20841" w:rsidP="003C0E90">
      <w:pPr>
        <w:spacing w:line="240" w:lineRule="auto"/>
      </w:pPr>
      <w:hyperlink r:id="rId7" w:history="1">
        <w:r w:rsidR="00253FCA" w:rsidRPr="004916ED">
          <w:rPr>
            <w:rStyle w:val="Hyperlink"/>
          </w:rPr>
          <w:t>https://webapps.dol.gov/elaws/posters.htm?_ga=2.205179856.1321666013.1715005159-1348692108.1714744879</w:t>
        </w:r>
      </w:hyperlink>
    </w:p>
    <w:p w14:paraId="418F7E0C" w14:textId="77777777" w:rsidR="00253FCA" w:rsidRDefault="00253FCA" w:rsidP="003C0E90">
      <w:pPr>
        <w:spacing w:line="240" w:lineRule="auto"/>
      </w:pPr>
    </w:p>
    <w:p w14:paraId="6D13E441" w14:textId="77777777" w:rsidR="00E203DD" w:rsidRDefault="00E203DD" w:rsidP="003C0E90">
      <w:pPr>
        <w:spacing w:line="240" w:lineRule="auto"/>
      </w:pPr>
      <w:r>
        <w:t>“</w:t>
      </w:r>
      <w:r w:rsidR="004C23D1">
        <w:t>Employee Rights Under the Fair Labor Standards Act</w:t>
      </w:r>
      <w:r>
        <w:t>”</w:t>
      </w:r>
      <w:r w:rsidR="003C0E90">
        <w:t xml:space="preserve"> </w:t>
      </w:r>
      <w:hyperlink r:id="rId8" w:history="1">
        <w:r w:rsidR="003C0E90" w:rsidRPr="00667431">
          <w:rPr>
            <w:rStyle w:val="Hyperlink"/>
          </w:rPr>
          <w:t>https://www.dol.gov/sites/dolgov/files/WHD/legacy/files/minwagep.pdf</w:t>
        </w:r>
      </w:hyperlink>
      <w:r>
        <w:t xml:space="preserve">  </w:t>
      </w:r>
    </w:p>
    <w:p w14:paraId="09E44303" w14:textId="2F28823B" w:rsidR="005514CE" w:rsidRDefault="004C23D1" w:rsidP="003C0E90">
      <w:pPr>
        <w:spacing w:line="240" w:lineRule="auto"/>
      </w:pPr>
      <w:r>
        <w:t>All employers must post.</w:t>
      </w:r>
    </w:p>
    <w:p w14:paraId="6A25C649" w14:textId="77777777" w:rsidR="004C23D1" w:rsidRDefault="004C23D1" w:rsidP="003C0E90">
      <w:pPr>
        <w:spacing w:line="240" w:lineRule="auto"/>
      </w:pPr>
    </w:p>
    <w:p w14:paraId="22EFE7C8" w14:textId="2110C3CE" w:rsidR="004C23D1" w:rsidRDefault="00E203DD" w:rsidP="004C23D1">
      <w:pPr>
        <w:spacing w:line="240" w:lineRule="auto"/>
      </w:pPr>
      <w:r>
        <w:t>“</w:t>
      </w:r>
      <w:r w:rsidR="004C23D1">
        <w:t>Know your Rights: Work</w:t>
      </w:r>
      <w:r>
        <w:t>place Discrimination is Illegal”</w:t>
      </w:r>
    </w:p>
    <w:p w14:paraId="734BC828" w14:textId="689BA24B" w:rsidR="004C23D1" w:rsidRDefault="00C20841" w:rsidP="004C23D1">
      <w:pPr>
        <w:spacing w:line="240" w:lineRule="auto"/>
      </w:pPr>
      <w:hyperlink r:id="rId9" w:history="1">
        <w:r w:rsidR="004C23D1" w:rsidRPr="00667431">
          <w:rPr>
            <w:rStyle w:val="Hyperlink"/>
          </w:rPr>
          <w:t>https://www.dol.gov/sites/dolgov/files/OFCCP/regs/compliance/posters/pdf/22-088_EEOC_KnowYourRights.pdf</w:t>
        </w:r>
      </w:hyperlink>
      <w:r w:rsidR="004C23D1">
        <w:rPr>
          <w:rStyle w:val="Hyperlink"/>
        </w:rPr>
        <w:t xml:space="preserve">  </w:t>
      </w:r>
    </w:p>
    <w:p w14:paraId="3D4A8CCF" w14:textId="17D06EC6" w:rsidR="004C23D1" w:rsidRDefault="004C23D1" w:rsidP="004C23D1">
      <w:pPr>
        <w:spacing w:line="240" w:lineRule="auto"/>
      </w:pPr>
      <w:r>
        <w:t>This replaces EEO is the Law Poster and EEO is the Law Supplement. All employers must post.</w:t>
      </w:r>
    </w:p>
    <w:p w14:paraId="54C3B534" w14:textId="77777777" w:rsidR="00786C47" w:rsidRDefault="00786C47" w:rsidP="003C0E90">
      <w:pPr>
        <w:spacing w:line="240" w:lineRule="auto"/>
      </w:pPr>
    </w:p>
    <w:p w14:paraId="15F19821" w14:textId="51D4C7D7" w:rsidR="00786C47" w:rsidRDefault="00E203DD" w:rsidP="003C0E90">
      <w:pPr>
        <w:spacing w:line="240" w:lineRule="auto"/>
      </w:pPr>
      <w:r>
        <w:t>“</w:t>
      </w:r>
      <w:r w:rsidR="004C23D1">
        <w:t>Employee Rights under the FLSA: State and Local Government E</w:t>
      </w:r>
      <w:r>
        <w:t>mployees”</w:t>
      </w:r>
    </w:p>
    <w:p w14:paraId="030852B5" w14:textId="49DC475B" w:rsidR="00786C47" w:rsidRDefault="00C20841" w:rsidP="003C0E90">
      <w:pPr>
        <w:spacing w:line="240" w:lineRule="auto"/>
      </w:pPr>
      <w:hyperlink r:id="rId10" w:history="1">
        <w:r w:rsidR="00786C47" w:rsidRPr="00667431">
          <w:rPr>
            <w:rStyle w:val="Hyperlink"/>
          </w:rPr>
          <w:t>https://www.dol.gov/sites/dolgov/files/WHD/legacy/files/wh1385State.pdf</w:t>
        </w:r>
      </w:hyperlink>
    </w:p>
    <w:p w14:paraId="21D98BA4" w14:textId="22F43F55" w:rsidR="00A53176" w:rsidRDefault="004C23D1" w:rsidP="003C0E90">
      <w:pPr>
        <w:spacing w:line="240" w:lineRule="auto"/>
      </w:pPr>
      <w:r>
        <w:t>State and local government employers must post.</w:t>
      </w:r>
    </w:p>
    <w:p w14:paraId="7EE3DEDB" w14:textId="77777777" w:rsidR="007C29C5" w:rsidRDefault="007C29C5" w:rsidP="003C0E90">
      <w:pPr>
        <w:spacing w:line="240" w:lineRule="auto"/>
      </w:pPr>
    </w:p>
    <w:p w14:paraId="42F5446C" w14:textId="77777777" w:rsidR="007C29C5" w:rsidRDefault="007C29C5" w:rsidP="007C29C5">
      <w:pPr>
        <w:spacing w:line="240" w:lineRule="auto"/>
      </w:pPr>
      <w:r>
        <w:t xml:space="preserve">“Your Employee Rights under the Family and Medical Leave Act” </w:t>
      </w:r>
      <w:hyperlink r:id="rId11" w:history="1">
        <w:r w:rsidRPr="004916ED">
          <w:rPr>
            <w:rStyle w:val="Hyperlink"/>
          </w:rPr>
          <w:t>https://www.dol.gov/sites/dolgov/files/WHD/legacy/files/fmlaen.pdf</w:t>
        </w:r>
      </w:hyperlink>
    </w:p>
    <w:p w14:paraId="564EB01C" w14:textId="77777777" w:rsidR="007C29C5" w:rsidRDefault="007C29C5" w:rsidP="007C29C5">
      <w:pPr>
        <w:spacing w:line="240" w:lineRule="auto"/>
      </w:pPr>
      <w:r>
        <w:t>All public employers should post as well as private employers with 50 or more employees.</w:t>
      </w:r>
    </w:p>
    <w:p w14:paraId="23C709F3" w14:textId="77777777" w:rsidR="007C29C5" w:rsidRDefault="007C29C5" w:rsidP="007C29C5">
      <w:pPr>
        <w:spacing w:line="240" w:lineRule="auto"/>
      </w:pPr>
    </w:p>
    <w:p w14:paraId="25D578B6" w14:textId="77777777" w:rsidR="007C29C5" w:rsidRDefault="007C29C5" w:rsidP="007C29C5">
      <w:pPr>
        <w:spacing w:line="240" w:lineRule="auto"/>
      </w:pPr>
      <w:r>
        <w:t xml:space="preserve">“Know your Rights under USERRA” </w:t>
      </w:r>
      <w:hyperlink r:id="rId12" w:history="1">
        <w:r w:rsidRPr="004916ED">
          <w:rPr>
            <w:rStyle w:val="Hyperlink"/>
          </w:rPr>
          <w:t>https://www.dol.gov/sites/dolgov/files/VETS/files/USERRA-Poster.pdf</w:t>
        </w:r>
      </w:hyperlink>
    </w:p>
    <w:p w14:paraId="098491E5" w14:textId="77777777" w:rsidR="007C29C5" w:rsidRDefault="007C29C5" w:rsidP="007C29C5">
      <w:pPr>
        <w:spacing w:line="240" w:lineRule="auto"/>
      </w:pPr>
      <w:r>
        <w:t>All employers must post.</w:t>
      </w:r>
    </w:p>
    <w:p w14:paraId="46AD0A69" w14:textId="77777777" w:rsidR="006B4B3F" w:rsidRDefault="006B4B3F" w:rsidP="003C0E90">
      <w:pPr>
        <w:spacing w:line="240" w:lineRule="auto"/>
      </w:pPr>
    </w:p>
    <w:p w14:paraId="5E96022D" w14:textId="352DA8C9" w:rsidR="00A86905" w:rsidRDefault="00E203DD" w:rsidP="003C0E90">
      <w:pPr>
        <w:spacing w:line="240" w:lineRule="auto"/>
      </w:pPr>
      <w:r>
        <w:t>“</w:t>
      </w:r>
      <w:r w:rsidR="006B4B3F">
        <w:t>Pay Transparen</w:t>
      </w:r>
      <w:r>
        <w:t>cy Non-Discrimination Provision”</w:t>
      </w:r>
      <w:r w:rsidR="006B4B3F">
        <w:t xml:space="preserve">  </w:t>
      </w:r>
      <w:hyperlink r:id="rId13" w:history="1">
        <w:r w:rsidR="00A86905" w:rsidRPr="004916ED">
          <w:rPr>
            <w:rStyle w:val="Hyperlink"/>
          </w:rPr>
          <w:t>https://www.dol.gov/sites/dolgov/files/OFCCP/pdf/pay-transp_%20English_formattedESQA508c.pdf</w:t>
        </w:r>
      </w:hyperlink>
    </w:p>
    <w:p w14:paraId="7775459E" w14:textId="22C40B74" w:rsidR="006B4B3F" w:rsidRDefault="006B4B3F" w:rsidP="003C0E90">
      <w:pPr>
        <w:spacing w:line="240" w:lineRule="auto"/>
      </w:pPr>
      <w:r w:rsidRPr="006B4B3F">
        <w:lastRenderedPageBreak/>
        <w:t>Entities holding federal contracts or subcontracts or federally assisted construction</w:t>
      </w:r>
      <w:r w:rsidR="004C23D1">
        <w:t xml:space="preserve"> contracts of more than $10,000 must post as well as</w:t>
      </w:r>
      <w:r w:rsidRPr="006B4B3F">
        <w:t xml:space="preserve"> financial institutions which are issuing and paying agents for U.S. s</w:t>
      </w:r>
      <w:r w:rsidR="004C23D1">
        <w:t xml:space="preserve">avings bonds and savings notes and </w:t>
      </w:r>
      <w:r w:rsidRPr="006B4B3F">
        <w:t>depositories of federal funds or entities having government bills of lading.</w:t>
      </w:r>
    </w:p>
    <w:p w14:paraId="7C1E2A98" w14:textId="77777777" w:rsidR="006B4B3F" w:rsidRDefault="006B4B3F" w:rsidP="003C0E90">
      <w:pPr>
        <w:spacing w:line="240" w:lineRule="auto"/>
      </w:pPr>
    </w:p>
    <w:p w14:paraId="2E97FE5A" w14:textId="77777777" w:rsidR="00306ED8" w:rsidRDefault="00306ED8" w:rsidP="003C0E90">
      <w:pPr>
        <w:spacing w:line="240" w:lineRule="auto"/>
      </w:pPr>
    </w:p>
    <w:p w14:paraId="180599B1" w14:textId="77777777" w:rsidR="00306ED8" w:rsidRDefault="00306ED8" w:rsidP="003C0E90">
      <w:pPr>
        <w:spacing w:line="240" w:lineRule="auto"/>
      </w:pPr>
    </w:p>
    <w:p w14:paraId="667A5F77" w14:textId="14456DE8" w:rsidR="006B4B3F" w:rsidRDefault="00E203DD" w:rsidP="003C0E90">
      <w:pPr>
        <w:spacing w:line="240" w:lineRule="auto"/>
      </w:pPr>
      <w:r>
        <w:t>“</w:t>
      </w:r>
      <w:r w:rsidR="006B4B3F">
        <w:t xml:space="preserve">Employee Rights on Federal </w:t>
      </w:r>
      <w:r>
        <w:t>Government Contracts”</w:t>
      </w:r>
      <w:r w:rsidR="006B4B3F">
        <w:t xml:space="preserve"> </w:t>
      </w:r>
      <w:hyperlink r:id="rId14" w:history="1">
        <w:r w:rsidR="006B4B3F" w:rsidRPr="004916ED">
          <w:rPr>
            <w:rStyle w:val="Hyperlink"/>
          </w:rPr>
          <w:t>https://www.dol.gov/sites/dolgov/files/WHD/legacy/files/govc.pdf</w:t>
        </w:r>
      </w:hyperlink>
    </w:p>
    <w:p w14:paraId="2C54FF3B" w14:textId="2B554AE3" w:rsidR="006B4B3F" w:rsidRDefault="006B4B3F" w:rsidP="003C0E90">
      <w:pPr>
        <w:spacing w:line="240" w:lineRule="auto"/>
      </w:pPr>
      <w:r w:rsidRPr="006B4B3F">
        <w:t xml:space="preserve">Every contractor or subcontractor </w:t>
      </w:r>
      <w:r w:rsidR="004C23D1">
        <w:t xml:space="preserve">must post if </w:t>
      </w:r>
      <w:r w:rsidRPr="006B4B3F">
        <w:t>engaged in a contract with the United States or the District of Columbia in excess of $2,500 the principal purpose of which is to furnish services in the U.S. through the use of service employees.</w:t>
      </w:r>
    </w:p>
    <w:p w14:paraId="1AED363E" w14:textId="77777777" w:rsidR="006D573F" w:rsidRDefault="006D573F" w:rsidP="003C0E90">
      <w:pPr>
        <w:spacing w:line="240" w:lineRule="auto"/>
      </w:pPr>
    </w:p>
    <w:p w14:paraId="19469F26" w14:textId="35177713" w:rsidR="006D573F" w:rsidRDefault="00E203DD" w:rsidP="003C0E90">
      <w:pPr>
        <w:spacing w:line="240" w:lineRule="auto"/>
      </w:pPr>
      <w:r>
        <w:t>“</w:t>
      </w:r>
      <w:r w:rsidR="006D573F">
        <w:t>Worker Rig</w:t>
      </w:r>
      <w:r>
        <w:t>hts under Executive Order 13658”</w:t>
      </w:r>
    </w:p>
    <w:p w14:paraId="42210032" w14:textId="121A4851" w:rsidR="006D573F" w:rsidRDefault="00C20841" w:rsidP="003C0E90">
      <w:pPr>
        <w:spacing w:line="240" w:lineRule="auto"/>
      </w:pPr>
      <w:hyperlink r:id="rId15" w:history="1">
        <w:r w:rsidR="006D573F" w:rsidRPr="004916ED">
          <w:rPr>
            <w:rStyle w:val="Hyperlink"/>
          </w:rPr>
          <w:t>https://www.dol.gov/sites/dolgov/files/WHD/posters/mw-contractors.pdf</w:t>
        </w:r>
      </w:hyperlink>
    </w:p>
    <w:p w14:paraId="08480CA6" w14:textId="258AED6C" w:rsidR="006D573F" w:rsidRDefault="004C23D1" w:rsidP="003C0E90">
      <w:pPr>
        <w:spacing w:line="240" w:lineRule="auto"/>
      </w:pPr>
      <w:r>
        <w:t>Certain federal contractors must post.</w:t>
      </w:r>
    </w:p>
    <w:p w14:paraId="1F56E944" w14:textId="77777777" w:rsidR="00E203DD" w:rsidRDefault="00E203DD" w:rsidP="003C0E90">
      <w:pPr>
        <w:spacing w:line="240" w:lineRule="auto"/>
      </w:pPr>
    </w:p>
    <w:p w14:paraId="3AB300CE" w14:textId="3B0E2B96" w:rsidR="006D573F" w:rsidRDefault="00E203DD" w:rsidP="003C0E90">
      <w:pPr>
        <w:spacing w:line="240" w:lineRule="auto"/>
      </w:pPr>
      <w:r>
        <w:t>“Worker Rights u</w:t>
      </w:r>
      <w:r w:rsidR="006D573F">
        <w:t>nder Executive Order 14026</w:t>
      </w:r>
      <w:r>
        <w:t>”</w:t>
      </w:r>
      <w:r w:rsidR="006D573F">
        <w:t xml:space="preserve"> </w:t>
      </w:r>
    </w:p>
    <w:p w14:paraId="0032B3CF" w14:textId="1F2EBEAC" w:rsidR="006D573F" w:rsidRDefault="00C20841" w:rsidP="003C0E90">
      <w:pPr>
        <w:spacing w:line="240" w:lineRule="auto"/>
      </w:pPr>
      <w:hyperlink r:id="rId16" w:history="1">
        <w:r w:rsidR="006D573F" w:rsidRPr="004916ED">
          <w:rPr>
            <w:rStyle w:val="Hyperlink"/>
          </w:rPr>
          <w:t>https://www.dol.gov/sites/dolgov/files/WHD/posters/WH1091.pdf</w:t>
        </w:r>
      </w:hyperlink>
    </w:p>
    <w:p w14:paraId="297BE71F" w14:textId="3FE9FA11" w:rsidR="006D573F" w:rsidRDefault="004C23D1" w:rsidP="003C0E90">
      <w:pPr>
        <w:spacing w:line="240" w:lineRule="auto"/>
      </w:pPr>
      <w:r>
        <w:t xml:space="preserve">Certain federal contractors must post. </w:t>
      </w:r>
    </w:p>
    <w:p w14:paraId="643FA739" w14:textId="77777777" w:rsidR="00E203DD" w:rsidRDefault="00E203DD" w:rsidP="003C0E90">
      <w:pPr>
        <w:spacing w:line="240" w:lineRule="auto"/>
      </w:pPr>
    </w:p>
    <w:p w14:paraId="77940F8D" w14:textId="15B6FB8A" w:rsidR="000B326B" w:rsidRDefault="00E203DD" w:rsidP="003C0E90">
      <w:pPr>
        <w:spacing w:line="240" w:lineRule="auto"/>
      </w:pPr>
      <w:r>
        <w:t>“</w:t>
      </w:r>
      <w:r w:rsidR="000B326B">
        <w:t>Worker Rig</w:t>
      </w:r>
      <w:r w:rsidR="007C29C5">
        <w:t>hts u</w:t>
      </w:r>
      <w:r>
        <w:t>nder Executive Order 13706”</w:t>
      </w:r>
    </w:p>
    <w:p w14:paraId="3B576269" w14:textId="2E4EEC56" w:rsidR="000B326B" w:rsidRDefault="00C20841" w:rsidP="003C0E90">
      <w:pPr>
        <w:spacing w:line="240" w:lineRule="auto"/>
      </w:pPr>
      <w:hyperlink r:id="rId17" w:history="1">
        <w:r w:rsidR="000B326B" w:rsidRPr="004916ED">
          <w:rPr>
            <w:rStyle w:val="Hyperlink"/>
          </w:rPr>
          <w:t>https://www.dol.gov/sites/dolgov/files/WHD/legacy/files/wh1090.pdf</w:t>
        </w:r>
      </w:hyperlink>
    </w:p>
    <w:p w14:paraId="22788DAE" w14:textId="03491C1E" w:rsidR="000B326B" w:rsidRDefault="004C23D1" w:rsidP="003C0E90">
      <w:pPr>
        <w:spacing w:line="240" w:lineRule="auto"/>
      </w:pPr>
      <w:r>
        <w:t>Certain federal contractors must post.</w:t>
      </w:r>
    </w:p>
    <w:p w14:paraId="5A482CE9" w14:textId="77777777" w:rsidR="008B5102" w:rsidRDefault="008B5102" w:rsidP="003C0E90">
      <w:pPr>
        <w:spacing w:line="240" w:lineRule="auto"/>
      </w:pPr>
    </w:p>
    <w:p w14:paraId="6E4F614D" w14:textId="64BF8B89" w:rsidR="008B5102" w:rsidRDefault="00E203DD" w:rsidP="003C0E90">
      <w:pPr>
        <w:spacing w:line="240" w:lineRule="auto"/>
      </w:pPr>
      <w:r>
        <w:t>“</w:t>
      </w:r>
      <w:r w:rsidR="008B5102">
        <w:t>Employee R</w:t>
      </w:r>
      <w:r>
        <w:t>ights under the Davis-Bacon Act”</w:t>
      </w:r>
      <w:r w:rsidR="008B5102">
        <w:t xml:space="preserve"> </w:t>
      </w:r>
      <w:hyperlink r:id="rId18" w:history="1">
        <w:r w:rsidR="008B5102" w:rsidRPr="004916ED">
          <w:rPr>
            <w:rStyle w:val="Hyperlink"/>
          </w:rPr>
          <w:t>https://www.dol.gov/sites/dolgov/files/WHD/legacy/files/fedprojc.pdf</w:t>
        </w:r>
      </w:hyperlink>
    </w:p>
    <w:p w14:paraId="7654BA22" w14:textId="58BA51EA" w:rsidR="008B5102" w:rsidRDefault="008B5102" w:rsidP="003C0E90">
      <w:pPr>
        <w:spacing w:line="240" w:lineRule="auto"/>
      </w:pPr>
      <w:r w:rsidRPr="008B5102">
        <w:t>Who Must Post: Any contractor/subcontractor engaged in contracts in excess of $2,000 for the actual construction, alteration/repair of a public building or public work or building or work financed in whole or in part from federal funds, federal guarantee, or federal pledge which is subject to the labor standards provisions of any of the acts listed in 29 CFR 5.1.</w:t>
      </w:r>
    </w:p>
    <w:p w14:paraId="24F4D7E1" w14:textId="77777777" w:rsidR="008B5102" w:rsidRDefault="008B5102" w:rsidP="003C0E90">
      <w:pPr>
        <w:spacing w:line="240" w:lineRule="auto"/>
      </w:pPr>
    </w:p>
    <w:p w14:paraId="600A8D1B" w14:textId="7B571D98" w:rsidR="008B5102" w:rsidRDefault="00E203DD" w:rsidP="003C0E90">
      <w:pPr>
        <w:spacing w:line="240" w:lineRule="auto"/>
      </w:pPr>
      <w:r>
        <w:t>“</w:t>
      </w:r>
      <w:r w:rsidR="008B5102">
        <w:t>Employe</w:t>
      </w:r>
      <w:r>
        <w:t>e Rights under the H-2B Program”</w:t>
      </w:r>
      <w:r w:rsidR="008B5102">
        <w:t xml:space="preserve"> </w:t>
      </w:r>
      <w:hyperlink r:id="rId19" w:history="1">
        <w:r w:rsidR="008B5102" w:rsidRPr="004916ED">
          <w:rPr>
            <w:rStyle w:val="Hyperlink"/>
          </w:rPr>
          <w:t>https://www.dol.gov/sites/dolgov/files/WHD/legacy/files/H2B-eng.pdf</w:t>
        </w:r>
      </w:hyperlink>
    </w:p>
    <w:p w14:paraId="36CCA551" w14:textId="14CE8E74" w:rsidR="008B5102" w:rsidRDefault="008B5102" w:rsidP="003C0E90">
      <w:pPr>
        <w:spacing w:line="240" w:lineRule="auto"/>
      </w:pPr>
      <w:r>
        <w:t>Applicable to employers participating in the H-2B visa program.</w:t>
      </w:r>
    </w:p>
    <w:p w14:paraId="5844D64A" w14:textId="77777777" w:rsidR="00A86905" w:rsidRDefault="00A86905" w:rsidP="003C0E90">
      <w:pPr>
        <w:spacing w:line="240" w:lineRule="auto"/>
      </w:pPr>
    </w:p>
    <w:p w14:paraId="63DDC400" w14:textId="77777777" w:rsidR="00A86905" w:rsidRDefault="00A86905" w:rsidP="003C0E90">
      <w:pPr>
        <w:spacing w:line="240" w:lineRule="auto"/>
      </w:pPr>
    </w:p>
    <w:p w14:paraId="4DB51C26" w14:textId="5B60E75E" w:rsidR="00A86905" w:rsidRPr="0025303B" w:rsidRDefault="00A86905" w:rsidP="003C0E90">
      <w:pPr>
        <w:spacing w:line="240" w:lineRule="auto"/>
        <w:rPr>
          <w:b/>
        </w:rPr>
      </w:pPr>
      <w:r w:rsidRPr="0025303B">
        <w:rPr>
          <w:b/>
        </w:rPr>
        <w:t xml:space="preserve">State of Illinois </w:t>
      </w:r>
      <w:r w:rsidR="007C29C5">
        <w:rPr>
          <w:b/>
        </w:rPr>
        <w:t>Law</w:t>
      </w:r>
      <w:r w:rsidRPr="0025303B">
        <w:rPr>
          <w:b/>
        </w:rPr>
        <w:t>:</w:t>
      </w:r>
    </w:p>
    <w:p w14:paraId="3805CA14" w14:textId="77777777" w:rsidR="00A86905" w:rsidRDefault="00A86905" w:rsidP="003C0E90">
      <w:pPr>
        <w:spacing w:line="240" w:lineRule="auto"/>
      </w:pPr>
    </w:p>
    <w:p w14:paraId="2A16CBB4" w14:textId="6F3A7BB4" w:rsidR="00A86905" w:rsidRDefault="00E203DD" w:rsidP="003C0E90">
      <w:pPr>
        <w:spacing w:line="240" w:lineRule="auto"/>
      </w:pPr>
      <w:r>
        <w:t>“Your Rights under Illinois Laws”</w:t>
      </w:r>
    </w:p>
    <w:p w14:paraId="6C9CC405" w14:textId="1D050855" w:rsidR="00A86905" w:rsidRDefault="00C20841" w:rsidP="003C0E90">
      <w:pPr>
        <w:spacing w:line="240" w:lineRule="auto"/>
      </w:pPr>
      <w:hyperlink r:id="rId20" w:history="1">
        <w:r w:rsidR="00A86905" w:rsidRPr="004916ED">
          <w:rPr>
            <w:rStyle w:val="Hyperlink"/>
          </w:rPr>
          <w:t>https://labor.illinois.gov/content/dam/soi/en/web/idol/employers/posters/your-rights/2024/IDOL%202024%20YOUR%20RIGHTS%20POSTER.pdf</w:t>
        </w:r>
      </w:hyperlink>
    </w:p>
    <w:p w14:paraId="29C26921" w14:textId="651D60F8" w:rsidR="00A86905" w:rsidRDefault="00A86905" w:rsidP="003C0E90">
      <w:pPr>
        <w:spacing w:line="240" w:lineRule="auto"/>
      </w:pPr>
      <w:r>
        <w:t>All employers should post.</w:t>
      </w:r>
    </w:p>
    <w:p w14:paraId="6032EB3B" w14:textId="77777777" w:rsidR="0025303B" w:rsidRDefault="0025303B" w:rsidP="003C0E90">
      <w:pPr>
        <w:spacing w:line="240" w:lineRule="auto"/>
      </w:pPr>
    </w:p>
    <w:p w14:paraId="22D14FE6" w14:textId="06B6964B" w:rsidR="0025303B" w:rsidRDefault="00E203DD" w:rsidP="0025303B">
      <w:pPr>
        <w:spacing w:line="240" w:lineRule="auto"/>
      </w:pPr>
      <w:r>
        <w:t>“</w:t>
      </w:r>
      <w:r w:rsidR="0025303B">
        <w:t>You Have the Right to Be Free from Job Discrimination and Sexual Harassment</w:t>
      </w:r>
      <w:r>
        <w:t>”</w:t>
      </w:r>
    </w:p>
    <w:p w14:paraId="52F2FBED" w14:textId="77777777" w:rsidR="0025303B" w:rsidRDefault="00C20841" w:rsidP="0025303B">
      <w:pPr>
        <w:spacing w:line="240" w:lineRule="auto"/>
      </w:pPr>
      <w:hyperlink r:id="rId21" w:history="1">
        <w:r w:rsidR="0025303B" w:rsidRPr="004916ED">
          <w:rPr>
            <w:rStyle w:val="Hyperlink"/>
          </w:rPr>
          <w:t>https://dhr.illinois.gov/content/dam/soi/en/web/dhr/documents/sh-and-discrimination-employee-poster-v10.2022.pdf</w:t>
        </w:r>
      </w:hyperlink>
    </w:p>
    <w:p w14:paraId="17B71E8C" w14:textId="29E5CA5C" w:rsidR="0025303B" w:rsidRDefault="0025303B" w:rsidP="0025303B">
      <w:pPr>
        <w:spacing w:line="240" w:lineRule="auto"/>
      </w:pPr>
      <w:r>
        <w:t xml:space="preserve">All employers should post. </w:t>
      </w:r>
    </w:p>
    <w:p w14:paraId="3DDDC560" w14:textId="77777777" w:rsidR="007C29C5" w:rsidRDefault="007C29C5" w:rsidP="0025303B">
      <w:pPr>
        <w:spacing w:line="240" w:lineRule="auto"/>
      </w:pPr>
    </w:p>
    <w:p w14:paraId="36EAD2A9" w14:textId="2C2CD6B7" w:rsidR="0025303B" w:rsidRDefault="00E203DD" w:rsidP="0025303B">
      <w:pPr>
        <w:spacing w:line="240" w:lineRule="auto"/>
      </w:pPr>
      <w:r>
        <w:t>“</w:t>
      </w:r>
      <w:r w:rsidR="0025303B">
        <w:t>Illinois Department of</w:t>
      </w:r>
      <w:r>
        <w:t xml:space="preserve"> Human Rights:  Employer Notice”</w:t>
      </w:r>
    </w:p>
    <w:p w14:paraId="69A07788" w14:textId="77777777" w:rsidR="0025303B" w:rsidRDefault="00C20841" w:rsidP="0025303B">
      <w:pPr>
        <w:spacing w:line="240" w:lineRule="auto"/>
      </w:pPr>
      <w:hyperlink r:id="rId22" w:history="1">
        <w:r w:rsidR="0025303B" w:rsidRPr="004916ED">
          <w:rPr>
            <w:rStyle w:val="Hyperlink"/>
          </w:rPr>
          <w:t>https://dhr.illinois.gov/content/dam/soi/en/web/dhr/documents/idhr-employer-notice-poster-v9.22.pdf</w:t>
        </w:r>
      </w:hyperlink>
    </w:p>
    <w:p w14:paraId="4C1689F3" w14:textId="77777777" w:rsidR="0025303B" w:rsidRDefault="0025303B" w:rsidP="0025303B">
      <w:pPr>
        <w:spacing w:line="240" w:lineRule="auto"/>
      </w:pPr>
      <w:r>
        <w:t>All employers must post.</w:t>
      </w:r>
    </w:p>
    <w:p w14:paraId="331DFDDC" w14:textId="77777777" w:rsidR="00A86905" w:rsidRDefault="00A86905" w:rsidP="003C0E90">
      <w:pPr>
        <w:spacing w:line="240" w:lineRule="auto"/>
      </w:pPr>
    </w:p>
    <w:p w14:paraId="20A0ACC0" w14:textId="57E5D9BA" w:rsidR="00A86905" w:rsidRDefault="00E203DD" w:rsidP="003C0E90">
      <w:pPr>
        <w:spacing w:line="240" w:lineRule="auto"/>
      </w:pPr>
      <w:r>
        <w:t>“</w:t>
      </w:r>
      <w:r w:rsidR="00A86905">
        <w:t>Paid Leave for All</w:t>
      </w:r>
      <w:r>
        <w:t xml:space="preserve"> Workers Act Notice”</w:t>
      </w:r>
      <w:r w:rsidR="00A86905">
        <w:t xml:space="preserve"> </w:t>
      </w:r>
      <w:hyperlink r:id="rId23" w:history="1">
        <w:r w:rsidR="00A86905" w:rsidRPr="004916ED">
          <w:rPr>
            <w:rStyle w:val="Hyperlink"/>
          </w:rPr>
          <w:t>https://labor.illinois.gov/content/dam/soi/en/web/idol/employers/posters/plaw/PAID%20LEAVE%20FOR%20ALL%20WORKERS%20ACT%20NOTICE.pdf</w:t>
        </w:r>
      </w:hyperlink>
    </w:p>
    <w:p w14:paraId="2C273007" w14:textId="0890BB8B" w:rsidR="00A86905" w:rsidRDefault="00A86905" w:rsidP="003C0E90">
      <w:pPr>
        <w:spacing w:line="240" w:lineRule="auto"/>
      </w:pPr>
      <w:r>
        <w:t xml:space="preserve">All employers should post. </w:t>
      </w:r>
    </w:p>
    <w:p w14:paraId="172A7765" w14:textId="77777777" w:rsidR="0025303B" w:rsidRDefault="0025303B" w:rsidP="003C0E90">
      <w:pPr>
        <w:spacing w:line="240" w:lineRule="auto"/>
      </w:pPr>
    </w:p>
    <w:p w14:paraId="3A310CCE" w14:textId="631AA5F9" w:rsidR="009C23D3" w:rsidRDefault="00E203DD" w:rsidP="003C0E90">
      <w:pPr>
        <w:spacing w:line="240" w:lineRule="auto"/>
      </w:pPr>
      <w:r>
        <w:t>“</w:t>
      </w:r>
      <w:r w:rsidR="009C23D3">
        <w:t>Victims Ec</w:t>
      </w:r>
      <w:r>
        <w:t>onomic  Security and Safety Act”</w:t>
      </w:r>
    </w:p>
    <w:p w14:paraId="06C50BC3" w14:textId="4FE8D19C" w:rsidR="009C23D3" w:rsidRDefault="00C20841" w:rsidP="003C0E90">
      <w:pPr>
        <w:spacing w:line="240" w:lineRule="auto"/>
      </w:pPr>
      <w:hyperlink r:id="rId24" w:history="1">
        <w:r w:rsidR="009C23D3" w:rsidRPr="004916ED">
          <w:rPr>
            <w:rStyle w:val="Hyperlink"/>
          </w:rPr>
          <w:t>https://labor.illinois.gov/content/dam/soi/en/web/idol/employers/posters/vessa/2024/VESSA.pdf</w:t>
        </w:r>
      </w:hyperlink>
    </w:p>
    <w:p w14:paraId="300C0B4D" w14:textId="31BE2D82" w:rsidR="009C23D3" w:rsidRDefault="009C23D3" w:rsidP="003C0E90">
      <w:pPr>
        <w:spacing w:line="240" w:lineRule="auto"/>
      </w:pPr>
      <w:r>
        <w:t xml:space="preserve">All employers should post. </w:t>
      </w:r>
    </w:p>
    <w:p w14:paraId="67E493EA" w14:textId="77777777" w:rsidR="009C23D3" w:rsidRDefault="009C23D3" w:rsidP="003C0E90">
      <w:pPr>
        <w:spacing w:line="240" w:lineRule="auto"/>
      </w:pPr>
    </w:p>
    <w:p w14:paraId="470B60FB" w14:textId="74B204CC" w:rsidR="009C23D3" w:rsidRDefault="00E203DD" w:rsidP="003C0E90">
      <w:pPr>
        <w:spacing w:line="240" w:lineRule="auto"/>
      </w:pPr>
      <w:r>
        <w:t>“</w:t>
      </w:r>
      <w:r w:rsidR="009C23D3">
        <w:t>Job Safety and Health: It’</w:t>
      </w:r>
      <w:r>
        <w:t>s the Law”</w:t>
      </w:r>
    </w:p>
    <w:p w14:paraId="690A6065" w14:textId="1D8C9F24" w:rsidR="009C23D3" w:rsidRDefault="00C20841" w:rsidP="003C0E90">
      <w:pPr>
        <w:spacing w:line="240" w:lineRule="auto"/>
      </w:pPr>
      <w:hyperlink r:id="rId25" w:history="1">
        <w:r w:rsidR="009C23D3" w:rsidRPr="004916ED">
          <w:rPr>
            <w:rStyle w:val="Hyperlink"/>
          </w:rPr>
          <w:t>https://labor.illinois.gov/content/dam/soi/en/web/idol/laws-rules/safety/siteassets/pages/il-osha-factsheets-publications/osha_jobsafetyandhealth_162023.pdf</w:t>
        </w:r>
      </w:hyperlink>
    </w:p>
    <w:p w14:paraId="1AC07BAB" w14:textId="6A4A542C" w:rsidR="009C23D3" w:rsidRDefault="009C23D3" w:rsidP="003C0E90">
      <w:pPr>
        <w:spacing w:line="240" w:lineRule="auto"/>
      </w:pPr>
      <w:r>
        <w:t>State and local government employers must post.</w:t>
      </w:r>
    </w:p>
    <w:p w14:paraId="6EE6960E" w14:textId="77777777" w:rsidR="009021A1" w:rsidRDefault="009021A1" w:rsidP="009021A1">
      <w:pPr>
        <w:spacing w:line="240" w:lineRule="auto"/>
      </w:pPr>
    </w:p>
    <w:p w14:paraId="1F178C93" w14:textId="7348DE30" w:rsidR="009021A1" w:rsidRDefault="00E203DD" w:rsidP="009021A1">
      <w:pPr>
        <w:spacing w:line="240" w:lineRule="auto"/>
      </w:pPr>
      <w:r>
        <w:t>“</w:t>
      </w:r>
      <w:r w:rsidR="009021A1">
        <w:t>Workers’</w:t>
      </w:r>
      <w:r>
        <w:t xml:space="preserve"> Compensation”</w:t>
      </w:r>
    </w:p>
    <w:p w14:paraId="4ADD4A58" w14:textId="1E91E8B2" w:rsidR="009021A1" w:rsidRDefault="00C20841" w:rsidP="009021A1">
      <w:pPr>
        <w:spacing w:line="240" w:lineRule="auto"/>
      </w:pPr>
      <w:hyperlink r:id="rId26" w:history="1">
        <w:r w:rsidR="009021A1" w:rsidRPr="004916ED">
          <w:rPr>
            <w:rStyle w:val="Hyperlink"/>
          </w:rPr>
          <w:t>https://www2.illinois.gov/sites/iwcc/Documents/icpnFORM.pdf</w:t>
        </w:r>
      </w:hyperlink>
    </w:p>
    <w:p w14:paraId="485DEBD3" w14:textId="5CBB4BE7" w:rsidR="009021A1" w:rsidRDefault="009021A1" w:rsidP="009021A1">
      <w:pPr>
        <w:spacing w:line="240" w:lineRule="auto"/>
      </w:pPr>
      <w:r>
        <w:t xml:space="preserve">All employers </w:t>
      </w:r>
      <w:r w:rsidR="00EA44B3">
        <w:t>must</w:t>
      </w:r>
      <w:r>
        <w:t xml:space="preserve"> post. </w:t>
      </w:r>
    </w:p>
    <w:p w14:paraId="12566864" w14:textId="77777777" w:rsidR="007C29C5" w:rsidRDefault="007C29C5" w:rsidP="009021A1">
      <w:pPr>
        <w:spacing w:line="240" w:lineRule="auto"/>
      </w:pPr>
    </w:p>
    <w:p w14:paraId="58A5ED93" w14:textId="77777777" w:rsidR="007C29C5" w:rsidRDefault="007C29C5" w:rsidP="007C29C5">
      <w:pPr>
        <w:spacing w:line="240" w:lineRule="auto"/>
      </w:pPr>
      <w:r>
        <w:t>“Workers’ Compensation Fraud is a Crime”</w:t>
      </w:r>
    </w:p>
    <w:p w14:paraId="7098155D" w14:textId="77777777" w:rsidR="007C29C5" w:rsidRDefault="00C20841" w:rsidP="007C29C5">
      <w:pPr>
        <w:spacing w:line="240" w:lineRule="auto"/>
      </w:pPr>
      <w:hyperlink r:id="rId27" w:history="1">
        <w:r w:rsidR="007C29C5" w:rsidRPr="004916ED">
          <w:rPr>
            <w:rStyle w:val="Hyperlink"/>
          </w:rPr>
          <w:t>https://idoi.illinois.gov/content/dam/soi/en/web/insurance/sites/insurance/wc-fraud/documents/wcfu-ven.pdf</w:t>
        </w:r>
      </w:hyperlink>
    </w:p>
    <w:p w14:paraId="15787F62" w14:textId="77777777" w:rsidR="007C29C5" w:rsidRDefault="007C29C5" w:rsidP="007C29C5">
      <w:pPr>
        <w:spacing w:line="240" w:lineRule="auto"/>
      </w:pPr>
      <w:r>
        <w:t>Not a required posting.</w:t>
      </w:r>
    </w:p>
    <w:p w14:paraId="3C69407B" w14:textId="77777777" w:rsidR="00BE547B" w:rsidRDefault="00BE547B" w:rsidP="009021A1">
      <w:pPr>
        <w:spacing w:line="240" w:lineRule="auto"/>
      </w:pPr>
    </w:p>
    <w:p w14:paraId="2CDB769E" w14:textId="3D1301A5" w:rsidR="00BE547B" w:rsidRDefault="00E203DD" w:rsidP="009021A1">
      <w:pPr>
        <w:spacing w:line="240" w:lineRule="auto"/>
      </w:pPr>
      <w:r>
        <w:t>“</w:t>
      </w:r>
      <w:r w:rsidR="00BE547B">
        <w:t>Unemplo</w:t>
      </w:r>
      <w:r>
        <w:t>yment Insurance Benefits Notice”</w:t>
      </w:r>
      <w:r w:rsidR="00BE547B">
        <w:t xml:space="preserve"> </w:t>
      </w:r>
      <w:hyperlink r:id="rId28" w:history="1">
        <w:r w:rsidR="00BE547B" w:rsidRPr="004916ED">
          <w:rPr>
            <w:rStyle w:val="Hyperlink"/>
          </w:rPr>
          <w:t>https://ides.illinois.gov/content/dam/soi/en/web/ides/ides_forms_and_publications/notice.pdf</w:t>
        </w:r>
      </w:hyperlink>
    </w:p>
    <w:p w14:paraId="56774A6B" w14:textId="160ADF88" w:rsidR="00BE547B" w:rsidRDefault="00EA44B3" w:rsidP="009021A1">
      <w:pPr>
        <w:spacing w:line="240" w:lineRule="auto"/>
      </w:pPr>
      <w:r>
        <w:t xml:space="preserve">All employers must </w:t>
      </w:r>
      <w:r w:rsidR="00BE547B">
        <w:t>post.</w:t>
      </w:r>
    </w:p>
    <w:p w14:paraId="6542EC2E" w14:textId="77777777" w:rsidR="007C29C5" w:rsidRDefault="007C29C5" w:rsidP="009021A1">
      <w:pPr>
        <w:spacing w:line="240" w:lineRule="auto"/>
      </w:pPr>
    </w:p>
    <w:p w14:paraId="614E5698" w14:textId="77777777" w:rsidR="007C29C5" w:rsidRDefault="007C29C5" w:rsidP="007C29C5">
      <w:pPr>
        <w:spacing w:line="240" w:lineRule="auto"/>
      </w:pPr>
      <w:r>
        <w:t>“No Smoking or E-Cigarette Use”</w:t>
      </w:r>
    </w:p>
    <w:p w14:paraId="155CF371" w14:textId="77777777" w:rsidR="007C29C5" w:rsidRDefault="00C20841" w:rsidP="007C29C5">
      <w:pPr>
        <w:spacing w:line="240" w:lineRule="auto"/>
      </w:pPr>
      <w:hyperlink r:id="rId29" w:history="1">
        <w:r w:rsidR="007C29C5" w:rsidRPr="004916ED">
          <w:rPr>
            <w:rStyle w:val="Hyperlink"/>
          </w:rPr>
          <w:t>http://www.smoke-free.illinois.gov/smoke-free-illinois-act-sign.pdf</w:t>
        </w:r>
      </w:hyperlink>
    </w:p>
    <w:p w14:paraId="29F3F0F2" w14:textId="77777777" w:rsidR="007C29C5" w:rsidRDefault="007C29C5" w:rsidP="007C29C5">
      <w:pPr>
        <w:spacing w:line="240" w:lineRule="auto"/>
      </w:pPr>
      <w:r>
        <w:t>Required to be posted in all places of employment.</w:t>
      </w:r>
    </w:p>
    <w:p w14:paraId="0E6F44EA" w14:textId="77777777" w:rsidR="007C29C5" w:rsidRDefault="007C29C5" w:rsidP="007C29C5">
      <w:pPr>
        <w:spacing w:line="240" w:lineRule="auto"/>
      </w:pPr>
    </w:p>
    <w:p w14:paraId="5DB3860B" w14:textId="77777777" w:rsidR="007C29C5" w:rsidRDefault="007C29C5" w:rsidP="007C29C5">
      <w:pPr>
        <w:spacing w:line="240" w:lineRule="auto"/>
      </w:pPr>
      <w:r>
        <w:t>“Your Rights under the Illinois Servicemember Employment and Reemployment Rights Act (330 ILCS 61)”</w:t>
      </w:r>
    </w:p>
    <w:p w14:paraId="4B2A474F" w14:textId="77777777" w:rsidR="007C29C5" w:rsidRDefault="00C20841" w:rsidP="007C29C5">
      <w:pPr>
        <w:spacing w:line="240" w:lineRule="auto"/>
      </w:pPr>
      <w:hyperlink r:id="rId30" w:history="1">
        <w:r w:rsidR="007C29C5" w:rsidRPr="004916ED">
          <w:rPr>
            <w:rStyle w:val="Hyperlink"/>
          </w:rPr>
          <w:t>https://illinoisattorneygeneral.gov/Page-Attachments/ISERRAnotice.pdf</w:t>
        </w:r>
      </w:hyperlink>
    </w:p>
    <w:p w14:paraId="54FA87EF" w14:textId="6F90E198" w:rsidR="00EA44B3" w:rsidRDefault="007C29C5" w:rsidP="009021A1">
      <w:pPr>
        <w:spacing w:line="240" w:lineRule="auto"/>
      </w:pPr>
      <w:r>
        <w:t xml:space="preserve">All employers must post. </w:t>
      </w:r>
    </w:p>
    <w:p w14:paraId="2A3DBA3C" w14:textId="5A2A5738" w:rsidR="00EA44B3" w:rsidRDefault="007C29C5" w:rsidP="009021A1">
      <w:pPr>
        <w:spacing w:line="240" w:lineRule="auto"/>
      </w:pPr>
      <w:r>
        <w:t>“</w:t>
      </w:r>
      <w:r w:rsidR="00EA44B3">
        <w:t>Em</w:t>
      </w:r>
      <w:r>
        <w:t>ergency Care for Choking”</w:t>
      </w:r>
    </w:p>
    <w:p w14:paraId="1D1E648B" w14:textId="0406D871" w:rsidR="00EA44B3" w:rsidRDefault="00C20841" w:rsidP="009021A1">
      <w:pPr>
        <w:spacing w:line="240" w:lineRule="auto"/>
      </w:pPr>
      <w:hyperlink r:id="rId31" w:history="1">
        <w:r w:rsidR="00EA44B3" w:rsidRPr="004916ED">
          <w:rPr>
            <w:rStyle w:val="Hyperlink"/>
          </w:rPr>
          <w:t>https://dph.illinois.gov/content/dam/soi/en/web/idph/files/publications/choking-poster-9-13-2013-040516.pdf</w:t>
        </w:r>
      </w:hyperlink>
    </w:p>
    <w:p w14:paraId="1CB7AF59" w14:textId="3A07BBDF" w:rsidR="00EA44B3" w:rsidRDefault="00EA44B3" w:rsidP="009021A1">
      <w:pPr>
        <w:spacing w:line="240" w:lineRule="auto"/>
      </w:pPr>
      <w:r>
        <w:t>Must be posted in a food service facility.</w:t>
      </w:r>
    </w:p>
    <w:p w14:paraId="0ABEB89D" w14:textId="77777777" w:rsidR="009021A1" w:rsidRDefault="009021A1" w:rsidP="009021A1">
      <w:pPr>
        <w:spacing w:line="240" w:lineRule="auto"/>
      </w:pPr>
    </w:p>
    <w:p w14:paraId="5686722F" w14:textId="4481BB2C" w:rsidR="0025303B" w:rsidRDefault="0025303B" w:rsidP="009021A1">
      <w:pPr>
        <w:spacing w:line="240" w:lineRule="auto"/>
      </w:pPr>
      <w:r>
        <w:t xml:space="preserve">Concealed Carry </w:t>
      </w:r>
      <w:r w:rsidR="007C29C5">
        <w:t>Prohibited Sign</w:t>
      </w:r>
      <w:r>
        <w:t xml:space="preserve"> </w:t>
      </w:r>
      <w:hyperlink r:id="rId32" w:history="1">
        <w:r w:rsidRPr="004916ED">
          <w:rPr>
            <w:rStyle w:val="Hyperlink"/>
          </w:rPr>
          <w:t>https://www.ispfsb.com/Public/CCWProhibitedAreaSign.pdf</w:t>
        </w:r>
      </w:hyperlink>
    </w:p>
    <w:p w14:paraId="4E2C0A4C" w14:textId="65EE9DC3" w:rsidR="0025303B" w:rsidRDefault="0025303B" w:rsidP="009021A1">
      <w:pPr>
        <w:spacing w:line="240" w:lineRule="auto"/>
      </w:pPr>
      <w:r>
        <w:t>Should be posted in all locations where concealed carry is prohibited.</w:t>
      </w:r>
    </w:p>
    <w:p w14:paraId="28FD8423" w14:textId="77777777" w:rsidR="003931D3" w:rsidRDefault="003931D3" w:rsidP="009021A1">
      <w:pPr>
        <w:spacing w:line="240" w:lineRule="auto"/>
      </w:pPr>
    </w:p>
    <w:p w14:paraId="5C3FCB7C" w14:textId="77777777" w:rsidR="009021A1" w:rsidRDefault="009021A1" w:rsidP="009021A1">
      <w:pPr>
        <w:spacing w:line="240" w:lineRule="auto"/>
      </w:pPr>
    </w:p>
    <w:sectPr w:rsidR="009021A1">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8A10" w14:textId="77777777" w:rsidR="0025303B" w:rsidRDefault="0025303B" w:rsidP="0025303B">
      <w:pPr>
        <w:spacing w:line="240" w:lineRule="auto"/>
      </w:pPr>
      <w:r>
        <w:separator/>
      </w:r>
    </w:p>
  </w:endnote>
  <w:endnote w:type="continuationSeparator" w:id="0">
    <w:p w14:paraId="10C0988C" w14:textId="77777777" w:rsidR="0025303B" w:rsidRDefault="0025303B" w:rsidP="00253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72957"/>
      <w:docPartObj>
        <w:docPartGallery w:val="Page Numbers (Bottom of Page)"/>
        <w:docPartUnique/>
      </w:docPartObj>
    </w:sdtPr>
    <w:sdtEndPr>
      <w:rPr>
        <w:noProof/>
      </w:rPr>
    </w:sdtEndPr>
    <w:sdtContent>
      <w:p w14:paraId="5EA4C1B3" w14:textId="4E0C0EE8" w:rsidR="0025303B" w:rsidRDefault="0025303B">
        <w:pPr>
          <w:pStyle w:val="Footer"/>
          <w:jc w:val="center"/>
        </w:pPr>
        <w:r>
          <w:fldChar w:fldCharType="begin"/>
        </w:r>
        <w:r>
          <w:instrText xml:space="preserve"> PAGE   \* MERGEFORMAT </w:instrText>
        </w:r>
        <w:r>
          <w:fldChar w:fldCharType="separate"/>
        </w:r>
        <w:r w:rsidR="00306ED8">
          <w:rPr>
            <w:noProof/>
          </w:rPr>
          <w:t>4</w:t>
        </w:r>
        <w:r>
          <w:rPr>
            <w:noProof/>
          </w:rPr>
          <w:fldChar w:fldCharType="end"/>
        </w:r>
      </w:p>
    </w:sdtContent>
  </w:sdt>
  <w:p w14:paraId="364D703B" w14:textId="77777777" w:rsidR="0025303B" w:rsidRDefault="0025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3BC4" w14:textId="77777777" w:rsidR="0025303B" w:rsidRDefault="0025303B" w:rsidP="0025303B">
      <w:pPr>
        <w:spacing w:line="240" w:lineRule="auto"/>
      </w:pPr>
      <w:r>
        <w:separator/>
      </w:r>
    </w:p>
  </w:footnote>
  <w:footnote w:type="continuationSeparator" w:id="0">
    <w:p w14:paraId="185555FE" w14:textId="77777777" w:rsidR="0025303B" w:rsidRDefault="0025303B" w:rsidP="002530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90"/>
    <w:rsid w:val="000A38DD"/>
    <w:rsid w:val="000B326B"/>
    <w:rsid w:val="0020573A"/>
    <w:rsid w:val="0024487B"/>
    <w:rsid w:val="0025303B"/>
    <w:rsid w:val="00253FCA"/>
    <w:rsid w:val="002675BA"/>
    <w:rsid w:val="00306ED8"/>
    <w:rsid w:val="003931D3"/>
    <w:rsid w:val="003C0E90"/>
    <w:rsid w:val="004101A7"/>
    <w:rsid w:val="00497100"/>
    <w:rsid w:val="004B26A9"/>
    <w:rsid w:val="004C23D1"/>
    <w:rsid w:val="004C4B03"/>
    <w:rsid w:val="005514CE"/>
    <w:rsid w:val="00665AFF"/>
    <w:rsid w:val="006A70E2"/>
    <w:rsid w:val="006B4B3F"/>
    <w:rsid w:val="006B66C5"/>
    <w:rsid w:val="006D573F"/>
    <w:rsid w:val="00786C47"/>
    <w:rsid w:val="007C29C5"/>
    <w:rsid w:val="008A5B45"/>
    <w:rsid w:val="008B5102"/>
    <w:rsid w:val="009021A1"/>
    <w:rsid w:val="009C23D3"/>
    <w:rsid w:val="00A53176"/>
    <w:rsid w:val="00A86905"/>
    <w:rsid w:val="00AE181D"/>
    <w:rsid w:val="00BE547B"/>
    <w:rsid w:val="00C12938"/>
    <w:rsid w:val="00C20841"/>
    <w:rsid w:val="00C4299D"/>
    <w:rsid w:val="00C958DE"/>
    <w:rsid w:val="00E203DD"/>
    <w:rsid w:val="00E7120F"/>
    <w:rsid w:val="00EA44B3"/>
    <w:rsid w:val="00FD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2D43"/>
  <w15:docId w15:val="{44CC175F-DB4D-402E-9F46-7AF20123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E90"/>
    <w:rPr>
      <w:color w:val="0000FF" w:themeColor="hyperlink"/>
      <w:u w:val="single"/>
    </w:rPr>
  </w:style>
  <w:style w:type="character" w:customStyle="1" w:styleId="UnresolvedMention1">
    <w:name w:val="Unresolved Mention1"/>
    <w:basedOn w:val="DefaultParagraphFont"/>
    <w:uiPriority w:val="99"/>
    <w:semiHidden/>
    <w:unhideWhenUsed/>
    <w:rsid w:val="003C0E90"/>
    <w:rPr>
      <w:color w:val="605E5C"/>
      <w:shd w:val="clear" w:color="auto" w:fill="E1DFDD"/>
    </w:rPr>
  </w:style>
  <w:style w:type="character" w:styleId="FollowedHyperlink">
    <w:name w:val="FollowedHyperlink"/>
    <w:basedOn w:val="DefaultParagraphFont"/>
    <w:uiPriority w:val="99"/>
    <w:semiHidden/>
    <w:unhideWhenUsed/>
    <w:rsid w:val="0024487B"/>
    <w:rPr>
      <w:color w:val="800080" w:themeColor="followedHyperlink"/>
      <w:u w:val="single"/>
    </w:rPr>
  </w:style>
  <w:style w:type="paragraph" w:styleId="Header">
    <w:name w:val="header"/>
    <w:basedOn w:val="Normal"/>
    <w:link w:val="HeaderChar"/>
    <w:uiPriority w:val="99"/>
    <w:unhideWhenUsed/>
    <w:rsid w:val="0025303B"/>
    <w:pPr>
      <w:tabs>
        <w:tab w:val="center" w:pos="4680"/>
        <w:tab w:val="right" w:pos="9360"/>
      </w:tabs>
      <w:spacing w:line="240" w:lineRule="auto"/>
    </w:pPr>
  </w:style>
  <w:style w:type="character" w:customStyle="1" w:styleId="HeaderChar">
    <w:name w:val="Header Char"/>
    <w:basedOn w:val="DefaultParagraphFont"/>
    <w:link w:val="Header"/>
    <w:uiPriority w:val="99"/>
    <w:rsid w:val="0025303B"/>
  </w:style>
  <w:style w:type="paragraph" w:styleId="Footer">
    <w:name w:val="footer"/>
    <w:basedOn w:val="Normal"/>
    <w:link w:val="FooterChar"/>
    <w:uiPriority w:val="99"/>
    <w:unhideWhenUsed/>
    <w:rsid w:val="0025303B"/>
    <w:pPr>
      <w:tabs>
        <w:tab w:val="center" w:pos="4680"/>
        <w:tab w:val="right" w:pos="9360"/>
      </w:tabs>
      <w:spacing w:line="240" w:lineRule="auto"/>
    </w:pPr>
  </w:style>
  <w:style w:type="character" w:customStyle="1" w:styleId="FooterChar">
    <w:name w:val="Footer Char"/>
    <w:basedOn w:val="DefaultParagraphFont"/>
    <w:link w:val="Footer"/>
    <w:uiPriority w:val="99"/>
    <w:rsid w:val="0025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39210">
      <w:bodyDiv w:val="1"/>
      <w:marLeft w:val="0"/>
      <w:marRight w:val="0"/>
      <w:marTop w:val="0"/>
      <w:marBottom w:val="0"/>
      <w:divBdr>
        <w:top w:val="none" w:sz="0" w:space="0" w:color="auto"/>
        <w:left w:val="none" w:sz="0" w:space="0" w:color="auto"/>
        <w:bottom w:val="none" w:sz="0" w:space="0" w:color="auto"/>
        <w:right w:val="none" w:sz="0" w:space="0" w:color="auto"/>
      </w:divBdr>
      <w:divsChild>
        <w:div w:id="304897572">
          <w:marLeft w:val="0"/>
          <w:marRight w:val="0"/>
          <w:marTop w:val="0"/>
          <w:marBottom w:val="0"/>
          <w:divBdr>
            <w:top w:val="none" w:sz="0" w:space="0" w:color="auto"/>
            <w:left w:val="none" w:sz="0" w:space="0" w:color="auto"/>
            <w:bottom w:val="none" w:sz="0" w:space="0" w:color="auto"/>
            <w:right w:val="none" w:sz="0" w:space="0" w:color="auto"/>
          </w:divBdr>
          <w:divsChild>
            <w:div w:id="1943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sites/dolgov/files/OFCCP/pdf/pay-transp_%20English_formattedESQA508c.pdf" TargetMode="External"/><Relationship Id="rId18" Type="http://schemas.openxmlformats.org/officeDocument/2006/relationships/hyperlink" Target="https://www.dol.gov/sites/dolgov/files/WHD/legacy/files/fedprojc.pdf" TargetMode="External"/><Relationship Id="rId26" Type="http://schemas.openxmlformats.org/officeDocument/2006/relationships/hyperlink" Target="https://www2.illinois.gov/sites/iwcc/Documents/icpnFORM.pdf" TargetMode="External"/><Relationship Id="rId3" Type="http://schemas.openxmlformats.org/officeDocument/2006/relationships/webSettings" Target="webSettings.xml"/><Relationship Id="rId21" Type="http://schemas.openxmlformats.org/officeDocument/2006/relationships/hyperlink" Target="https://dhr.illinois.gov/content/dam/soi/en/web/dhr/documents/sh-and-discrimination-employee-poster-v10.2022.pdf" TargetMode="External"/><Relationship Id="rId34" Type="http://schemas.openxmlformats.org/officeDocument/2006/relationships/fontTable" Target="fontTable.xml"/><Relationship Id="rId7" Type="http://schemas.openxmlformats.org/officeDocument/2006/relationships/hyperlink" Target="https://webapps.dol.gov/elaws/posters.htm?_ga=2.205179856.1321666013.1715005159-1348692108.1714744879" TargetMode="External"/><Relationship Id="rId12" Type="http://schemas.openxmlformats.org/officeDocument/2006/relationships/hyperlink" Target="https://www.dol.gov/sites/dolgov/files/VETS/files/USERRA-Poster.pdf" TargetMode="External"/><Relationship Id="rId17" Type="http://schemas.openxmlformats.org/officeDocument/2006/relationships/hyperlink" Target="https://www.dol.gov/sites/dolgov/files/WHD/legacy/files/wh1090.pdf" TargetMode="External"/><Relationship Id="rId25" Type="http://schemas.openxmlformats.org/officeDocument/2006/relationships/hyperlink" Target="https://labor.illinois.gov/content/dam/soi/en/web/idol/laws-rules/safety/siteassets/pages/il-osha-factsheets-publications/osha_jobsafetyandhealth_162023.pdf"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dol.gov/sites/dolgov/files/WHD/posters/WH1091.pdf" TargetMode="External"/><Relationship Id="rId20" Type="http://schemas.openxmlformats.org/officeDocument/2006/relationships/hyperlink" Target="https://labor.illinois.gov/content/dam/soi/en/web/idol/employers/posters/your-rights/2024/IDOL%202024%20YOUR%20RIGHTS%20POSTER.pdf" TargetMode="External"/><Relationship Id="rId29" Type="http://schemas.openxmlformats.org/officeDocument/2006/relationships/hyperlink" Target="http://www.smoke-free.illinois.gov/smoke-free-illinois-act-sign.pd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dol.gov/sites/dolgov/files/WHD/legacy/files/fmlaen.pdf" TargetMode="External"/><Relationship Id="rId24" Type="http://schemas.openxmlformats.org/officeDocument/2006/relationships/hyperlink" Target="https://labor.illinois.gov/content/dam/soi/en/web/idol/employers/posters/vessa/2024/VESSA.pdf" TargetMode="External"/><Relationship Id="rId32" Type="http://schemas.openxmlformats.org/officeDocument/2006/relationships/hyperlink" Target="https://www.ispfsb.com/Public/CCWProhibitedAreaSign.pdf" TargetMode="External"/><Relationship Id="rId5" Type="http://schemas.openxmlformats.org/officeDocument/2006/relationships/endnotes" Target="endnotes.xml"/><Relationship Id="rId15" Type="http://schemas.openxmlformats.org/officeDocument/2006/relationships/hyperlink" Target="https://www.dol.gov/sites/dolgov/files/WHD/posters/mw-contractors.pdf" TargetMode="External"/><Relationship Id="rId23" Type="http://schemas.openxmlformats.org/officeDocument/2006/relationships/hyperlink" Target="https://labor.illinois.gov/content/dam/soi/en/web/idol/employers/posters/plaw/PAID%20LEAVE%20FOR%20ALL%20WORKERS%20ACT%20NOTICE.pdf" TargetMode="External"/><Relationship Id="rId28" Type="http://schemas.openxmlformats.org/officeDocument/2006/relationships/hyperlink" Target="https://ides.illinois.gov/content/dam/soi/en/web/ides/ides_forms_and_publications/notice.pdf" TargetMode="External"/><Relationship Id="rId10" Type="http://schemas.openxmlformats.org/officeDocument/2006/relationships/hyperlink" Target="https://www.dol.gov/sites/dolgov/files/WHD/legacy/files/wh1385State.pdf" TargetMode="External"/><Relationship Id="rId19" Type="http://schemas.openxmlformats.org/officeDocument/2006/relationships/hyperlink" Target="https://www.dol.gov/sites/dolgov/files/WHD/legacy/files/H2B-eng.pdf" TargetMode="External"/><Relationship Id="rId31" Type="http://schemas.openxmlformats.org/officeDocument/2006/relationships/hyperlink" Target="https://dph.illinois.gov/content/dam/soi/en/web/idph/files/publications/choking-poster-9-13-2013-040516.pdf" TargetMode="External"/><Relationship Id="rId4" Type="http://schemas.openxmlformats.org/officeDocument/2006/relationships/footnotes" Target="footnotes.xml"/><Relationship Id="rId9" Type="http://schemas.openxmlformats.org/officeDocument/2006/relationships/hyperlink" Target="https://www.dol.gov/sites/dolgov/files/OFCCP/regs/compliance/posters/pdf/22-088_EEOC_KnowYourRights.pdf" TargetMode="External"/><Relationship Id="rId14" Type="http://schemas.openxmlformats.org/officeDocument/2006/relationships/hyperlink" Target="https://www.dol.gov/sites/dolgov/files/WHD/legacy/files/govc.pdf" TargetMode="External"/><Relationship Id="rId22" Type="http://schemas.openxmlformats.org/officeDocument/2006/relationships/hyperlink" Target="https://dhr.illinois.gov/content/dam/soi/en/web/dhr/documents/idhr-employer-notice-poster-v9.22.pdf" TargetMode="External"/><Relationship Id="rId27" Type="http://schemas.openxmlformats.org/officeDocument/2006/relationships/hyperlink" Target="https://idoi.illinois.gov/content/dam/soi/en/web/insurance/sites/insurance/wc-fraud/documents/wcfu-ven.pdf" TargetMode="External"/><Relationship Id="rId30" Type="http://schemas.openxmlformats.org/officeDocument/2006/relationships/hyperlink" Target="https://illinoisattorneygeneral.gov/Page-Attachments/ISERRAnotice.pdf" TargetMode="External"/><Relationship Id="rId35" Type="http://schemas.openxmlformats.org/officeDocument/2006/relationships/theme" Target="theme/theme1.xml"/><Relationship Id="rId8" Type="http://schemas.openxmlformats.org/officeDocument/2006/relationships/hyperlink" Target="https://www.dol.gov/sites/dolgov/files/WHD/legacy/files/minwage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May</dc:creator>
  <cp:keywords/>
  <dc:description/>
  <cp:lastModifiedBy>Katie Noeska</cp:lastModifiedBy>
  <cp:revision>2</cp:revision>
  <dcterms:created xsi:type="dcterms:W3CDTF">2024-05-07T19:13:00Z</dcterms:created>
  <dcterms:modified xsi:type="dcterms:W3CDTF">2024-05-07T19:13:00Z</dcterms:modified>
</cp:coreProperties>
</file>